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6D655" w14:textId="36F90885" w:rsidR="008C54C0" w:rsidRDefault="00D919A5" w:rsidP="008C54C0">
      <w:pPr>
        <w:pStyle w:val="Title"/>
        <w:jc w:val="center"/>
        <w:rPr>
          <w:lang w:val="en-US"/>
        </w:rPr>
      </w:pPr>
      <w:r w:rsidRPr="00A44EF2">
        <w:rPr>
          <w:lang w:val="en-US"/>
        </w:rPr>
        <w:t xml:space="preserve">Application form for </w:t>
      </w:r>
      <w:r w:rsidR="00772290">
        <w:rPr>
          <w:lang w:val="en-US"/>
        </w:rPr>
        <w:t>publishing</w:t>
      </w:r>
      <w:r w:rsidRPr="00A44EF2">
        <w:rPr>
          <w:lang w:val="en-US"/>
        </w:rPr>
        <w:t xml:space="preserve"> a</w:t>
      </w:r>
      <w:r w:rsidR="00BD2597" w:rsidRPr="00A44EF2">
        <w:rPr>
          <w:lang w:val="en-US"/>
        </w:rPr>
        <w:t xml:space="preserve"> PSI </w:t>
      </w:r>
      <w:r w:rsidRPr="00A44EF2">
        <w:rPr>
          <w:lang w:val="en-US"/>
        </w:rPr>
        <w:t>Report</w:t>
      </w:r>
      <w:r w:rsidR="00065356">
        <w:rPr>
          <w:lang w:val="en-US"/>
        </w:rPr>
        <w:t xml:space="preserve"> (= PSI </w:t>
      </w:r>
      <w:proofErr w:type="spellStart"/>
      <w:r w:rsidR="00065356">
        <w:rPr>
          <w:lang w:val="en-US"/>
        </w:rPr>
        <w:t>Bericht</w:t>
      </w:r>
      <w:proofErr w:type="spellEnd"/>
      <w:r w:rsidR="00065356">
        <w:rPr>
          <w:lang w:val="en-US"/>
        </w:rPr>
        <w:t>)</w:t>
      </w:r>
    </w:p>
    <w:p w14:paraId="7EB8EF9C" w14:textId="430F4991" w:rsidR="00376C67" w:rsidRPr="00376C67" w:rsidRDefault="008C54C0" w:rsidP="00376C67">
      <w:pPr>
        <w:pStyle w:val="Heading1"/>
        <w:rPr>
          <w:lang w:val="en-US"/>
        </w:rPr>
      </w:pPr>
      <w:r w:rsidRPr="00A44EF2">
        <w:rPr>
          <w:lang w:val="en-US"/>
        </w:rPr>
        <w:t xml:space="preserve">Information about the publication </w:t>
      </w:r>
    </w:p>
    <w:tbl>
      <w:tblPr>
        <w:tblStyle w:val="TableGrid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928"/>
      </w:tblGrid>
      <w:tr w:rsidR="008C54C0" w:rsidRPr="00A44EF2" w14:paraId="50E4ED44" w14:textId="77777777" w:rsidTr="00D912A1">
        <w:tc>
          <w:tcPr>
            <w:tcW w:w="1134" w:type="dxa"/>
          </w:tcPr>
          <w:p w14:paraId="50FA36D9" w14:textId="51565037" w:rsidR="008C54C0" w:rsidRPr="00C810CD" w:rsidRDefault="00161054" w:rsidP="00D912A1">
            <w:pPr>
              <w:pStyle w:val="Fliess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</w:t>
            </w:r>
            <w:r w:rsidR="008C54C0" w:rsidRPr="00C810CD">
              <w:rPr>
                <w:b/>
                <w:bCs/>
                <w:lang w:val="en-US"/>
              </w:rPr>
              <w:t>itle</w:t>
            </w:r>
          </w:p>
        </w:tc>
        <w:tc>
          <w:tcPr>
            <w:tcW w:w="7928" w:type="dxa"/>
          </w:tcPr>
          <w:p w14:paraId="2A1709EF" w14:textId="77777777" w:rsidR="005E3E32" w:rsidRPr="00A44EF2" w:rsidRDefault="005E3E32" w:rsidP="00D912A1">
            <w:pPr>
              <w:pStyle w:val="Fliesstext"/>
              <w:rPr>
                <w:lang w:val="en-US"/>
              </w:rPr>
            </w:pPr>
          </w:p>
        </w:tc>
      </w:tr>
      <w:tr w:rsidR="008C54C0" w:rsidRPr="00A44EF2" w14:paraId="5D76B381" w14:textId="77777777" w:rsidTr="00D912A1">
        <w:tc>
          <w:tcPr>
            <w:tcW w:w="1134" w:type="dxa"/>
          </w:tcPr>
          <w:p w14:paraId="796F2291" w14:textId="57C703F6" w:rsidR="008C54C0" w:rsidRPr="00C810CD" w:rsidRDefault="00161054" w:rsidP="00D912A1">
            <w:pPr>
              <w:pStyle w:val="Fliess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  <w:r w:rsidR="001F6C1B">
              <w:rPr>
                <w:b/>
                <w:bCs/>
                <w:lang w:val="en-US"/>
              </w:rPr>
              <w:t>our name</w:t>
            </w:r>
          </w:p>
        </w:tc>
        <w:tc>
          <w:tcPr>
            <w:tcW w:w="7928" w:type="dxa"/>
          </w:tcPr>
          <w:p w14:paraId="378DFEDA" w14:textId="77777777" w:rsidR="005E3E32" w:rsidRPr="00A44EF2" w:rsidRDefault="005E3E32" w:rsidP="00D912A1">
            <w:pPr>
              <w:pStyle w:val="Fliesstext"/>
              <w:rPr>
                <w:lang w:val="en-US"/>
              </w:rPr>
            </w:pPr>
          </w:p>
        </w:tc>
      </w:tr>
      <w:tr w:rsidR="008C54C0" w:rsidRPr="00A44EF2" w14:paraId="30EEDB1C" w14:textId="77777777" w:rsidTr="00D912A1">
        <w:tc>
          <w:tcPr>
            <w:tcW w:w="1134" w:type="dxa"/>
          </w:tcPr>
          <w:p w14:paraId="2DD1528D" w14:textId="77777777" w:rsidR="008C54C0" w:rsidRPr="00C810CD" w:rsidRDefault="008C54C0" w:rsidP="00D912A1">
            <w:pPr>
              <w:pStyle w:val="Fliesstext"/>
              <w:rPr>
                <w:b/>
                <w:bCs/>
                <w:lang w:val="en-US"/>
              </w:rPr>
            </w:pPr>
            <w:r w:rsidRPr="00C810CD">
              <w:rPr>
                <w:b/>
                <w:bCs/>
                <w:lang w:val="en-US"/>
              </w:rPr>
              <w:t>OG-unit</w:t>
            </w:r>
          </w:p>
        </w:tc>
        <w:tc>
          <w:tcPr>
            <w:tcW w:w="7928" w:type="dxa"/>
          </w:tcPr>
          <w:p w14:paraId="5258BA45" w14:textId="77777777" w:rsidR="008C54C0" w:rsidRPr="00A44EF2" w:rsidRDefault="008C54C0" w:rsidP="00D912A1">
            <w:pPr>
              <w:pStyle w:val="Fliesstext"/>
              <w:rPr>
                <w:lang w:val="en-US"/>
              </w:rPr>
            </w:pPr>
          </w:p>
        </w:tc>
      </w:tr>
    </w:tbl>
    <w:p w14:paraId="34F2F9A4" w14:textId="3C862009" w:rsidR="00376C67" w:rsidRPr="00376C67" w:rsidRDefault="008C54C0" w:rsidP="00376C67">
      <w:pPr>
        <w:pStyle w:val="Heading1"/>
        <w:rPr>
          <w:lang w:val="en-US"/>
        </w:rPr>
      </w:pPr>
      <w:r>
        <w:rPr>
          <w:lang w:val="en-US"/>
        </w:rPr>
        <w:t>Scientific quality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8C54C0" w:rsidRPr="00F6585D" w14:paraId="7485E78C" w14:textId="77777777" w:rsidTr="005768E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389AF" w14:textId="4D8A3819" w:rsidR="008C54C0" w:rsidRPr="00F6585D" w:rsidRDefault="008C54C0" w:rsidP="00D8421E">
            <w:pPr>
              <w:pStyle w:val="Fliesstext"/>
              <w:rPr>
                <w:b/>
                <w:bCs/>
                <w:lang w:val="en-US"/>
              </w:rPr>
            </w:pPr>
            <w:r w:rsidRPr="00F6585D">
              <w:rPr>
                <w:b/>
                <w:bCs/>
                <w:lang w:val="en-US"/>
              </w:rPr>
              <w:t>The presented paper is i</w:t>
            </w:r>
            <w:r>
              <w:rPr>
                <w:b/>
                <w:bCs/>
                <w:lang w:val="en-US"/>
              </w:rPr>
              <w:t xml:space="preserve">n accordance with internationally common scientific quality standards and can be published. </w:t>
            </w:r>
          </w:p>
        </w:tc>
      </w:tr>
      <w:tr w:rsidR="008C54C0" w:rsidRPr="00A44EF2" w14:paraId="305A27F6" w14:textId="77777777" w:rsidTr="008C54C0">
        <w:trPr>
          <w:trHeight w:val="111"/>
        </w:trPr>
        <w:tc>
          <w:tcPr>
            <w:tcW w:w="90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0D221" w14:textId="77777777" w:rsidR="008C54C0" w:rsidRPr="00A44EF2" w:rsidRDefault="008C54C0" w:rsidP="00D8421E">
            <w:pPr>
              <w:pStyle w:val="Fliesstext"/>
              <w:jc w:val="right"/>
              <w:rPr>
                <w:lang w:val="en-US"/>
              </w:rPr>
            </w:pPr>
            <w:r>
              <w:rPr>
                <w:lang w:val="en-US"/>
              </w:rPr>
              <w:t>signature</w:t>
            </w:r>
            <w:r w:rsidRPr="00A44EF2">
              <w:rPr>
                <w:lang w:val="en-US"/>
              </w:rPr>
              <w:t xml:space="preserve"> / </w:t>
            </w:r>
            <w:r>
              <w:rPr>
                <w:lang w:val="en-US"/>
              </w:rPr>
              <w:t>date</w:t>
            </w:r>
            <w:r w:rsidRPr="00A44EF2">
              <w:rPr>
                <w:lang w:val="en-US"/>
              </w:rPr>
              <w:t xml:space="preserve"> / </w:t>
            </w:r>
            <w:r>
              <w:rPr>
                <w:lang w:val="en-US"/>
              </w:rPr>
              <w:t>comments</w:t>
            </w:r>
          </w:p>
        </w:tc>
      </w:tr>
      <w:tr w:rsidR="008C54C0" w:rsidRPr="00A44EF2" w14:paraId="34DD19D0" w14:textId="77777777" w:rsidTr="008C54C0"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D865" w14:textId="411010EC" w:rsidR="008C54C0" w:rsidRPr="00A44EF2" w:rsidRDefault="008C54C0" w:rsidP="00D8421E">
            <w:pPr>
              <w:pStyle w:val="Fliesstext"/>
              <w:rPr>
                <w:lang w:val="en-US"/>
              </w:rPr>
            </w:pPr>
            <w:r>
              <w:rPr>
                <w:lang w:val="en-US"/>
              </w:rPr>
              <w:t>Group leader or higher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93F2" w14:textId="77777777" w:rsidR="008C54C0" w:rsidRDefault="008C54C0" w:rsidP="00D8421E">
            <w:pPr>
              <w:pStyle w:val="Fliesstext"/>
              <w:rPr>
                <w:lang w:val="en-US"/>
              </w:rPr>
            </w:pPr>
          </w:p>
          <w:p w14:paraId="56D2B3DA" w14:textId="77777777" w:rsidR="001F6C1B" w:rsidRDefault="001F6C1B" w:rsidP="00D8421E">
            <w:pPr>
              <w:pStyle w:val="Fliesstext"/>
              <w:rPr>
                <w:lang w:val="en-US"/>
              </w:rPr>
            </w:pPr>
          </w:p>
          <w:p w14:paraId="7A694DDD" w14:textId="77777777" w:rsidR="001F6C1B" w:rsidRPr="00A44EF2" w:rsidRDefault="001F6C1B" w:rsidP="00D8421E">
            <w:pPr>
              <w:pStyle w:val="Fliesstext"/>
              <w:rPr>
                <w:lang w:val="en-US"/>
              </w:rPr>
            </w:pPr>
          </w:p>
        </w:tc>
      </w:tr>
    </w:tbl>
    <w:p w14:paraId="62C2D342" w14:textId="743C3B40" w:rsidR="00AD2257" w:rsidRDefault="00376C67" w:rsidP="00BD2597">
      <w:pPr>
        <w:pStyle w:val="Fliesstext"/>
        <w:rPr>
          <w:lang w:val="en-US"/>
        </w:rPr>
      </w:pPr>
      <w:r>
        <w:rPr>
          <w:lang w:val="en-US"/>
        </w:rPr>
        <w:t>For more information</w:t>
      </w:r>
      <w:r w:rsidR="00161054">
        <w:rPr>
          <w:lang w:val="en-US"/>
        </w:rPr>
        <w:t xml:space="preserve"> about the scientific quality control:</w:t>
      </w:r>
      <w:r>
        <w:rPr>
          <w:lang w:val="en-US"/>
        </w:rPr>
        <w:t xml:space="preserve"> </w:t>
      </w:r>
      <w:hyperlink r:id="rId7" w:anchor="quality-control" w:history="1">
        <w:r w:rsidR="004238CF" w:rsidRPr="00A7014E">
          <w:rPr>
            <w:rStyle w:val="Hyperlink"/>
            <w:lang w:val="en-US"/>
          </w:rPr>
          <w:t>https://www.lib4ri.ch/psi-bericht#quality-control</w:t>
        </w:r>
      </w:hyperlink>
      <w:r w:rsidR="004238CF">
        <w:rPr>
          <w:lang w:val="en-US"/>
        </w:rPr>
        <w:t xml:space="preserve"> </w:t>
      </w:r>
    </w:p>
    <w:p w14:paraId="68339543" w14:textId="0AA5852D" w:rsidR="00161054" w:rsidRDefault="00161054" w:rsidP="00161054">
      <w:pPr>
        <w:pStyle w:val="Heading1"/>
        <w:rPr>
          <w:lang w:val="en-US"/>
        </w:rPr>
      </w:pPr>
      <w:r>
        <w:rPr>
          <w:lang w:val="en-US"/>
        </w:rPr>
        <w:t>The next steps</w:t>
      </w:r>
    </w:p>
    <w:p w14:paraId="624BF355" w14:textId="00482F79" w:rsidR="00161054" w:rsidRDefault="00AD2257" w:rsidP="00BD2597">
      <w:pPr>
        <w:pStyle w:val="Fliesstext"/>
        <w:rPr>
          <w:lang w:val="en-US"/>
        </w:rPr>
      </w:pPr>
      <w:r>
        <w:rPr>
          <w:lang w:val="en-US"/>
        </w:rPr>
        <w:t xml:space="preserve">After </w:t>
      </w:r>
      <w:r w:rsidR="00161054">
        <w:rPr>
          <w:lang w:val="en-US"/>
        </w:rPr>
        <w:t>you have received the signature</w:t>
      </w:r>
      <w:r>
        <w:rPr>
          <w:lang w:val="en-US"/>
        </w:rPr>
        <w:t>, send this form back to us (</w:t>
      </w:r>
      <w:hyperlink r:id="rId8" w:history="1">
        <w:r w:rsidRPr="00615348">
          <w:rPr>
            <w:rStyle w:val="Hyperlink"/>
            <w:lang w:val="en-US"/>
          </w:rPr>
          <w:t>dora@lib4ri.ch</w:t>
        </w:r>
      </w:hyperlink>
      <w:r>
        <w:rPr>
          <w:lang w:val="en-US"/>
        </w:rPr>
        <w:t>) and follow the steps to register a DOI (</w:t>
      </w:r>
      <w:hyperlink r:id="rId9" w:history="1">
        <w:r w:rsidRPr="00615348">
          <w:rPr>
            <w:rStyle w:val="Hyperlink"/>
            <w:lang w:val="en-US"/>
          </w:rPr>
          <w:t>https://www.lib4ri.ch/get-doi</w:t>
        </w:r>
      </w:hyperlink>
      <w:r>
        <w:rPr>
          <w:lang w:val="en-US"/>
        </w:rPr>
        <w:t xml:space="preserve">). </w:t>
      </w:r>
      <w:r w:rsidR="00161054">
        <w:rPr>
          <w:lang w:val="en-US"/>
        </w:rPr>
        <w:t xml:space="preserve">Please be aware that receiving a DOI takes up to four workdays. </w:t>
      </w:r>
    </w:p>
    <w:p w14:paraId="257FE9CB" w14:textId="630F7203" w:rsidR="00AC4F52" w:rsidRPr="00A44EF2" w:rsidRDefault="00161054" w:rsidP="00161054">
      <w:pPr>
        <w:pStyle w:val="Fliesstext"/>
        <w:rPr>
          <w:lang w:val="en-US"/>
        </w:rPr>
      </w:pPr>
      <w:r>
        <w:rPr>
          <w:lang w:val="en-US"/>
        </w:rPr>
        <w:t xml:space="preserve">If you follow (together with us) the steps outlined in </w:t>
      </w:r>
      <w:hyperlink r:id="rId10" w:history="1">
        <w:r w:rsidRPr="00161054">
          <w:rPr>
            <w:rStyle w:val="Hyperlink"/>
            <w:lang w:val="en-US"/>
          </w:rPr>
          <w:t>https://www.lib4ri.ch/get-doi</w:t>
        </w:r>
        <w:r w:rsidRPr="00161054">
          <w:rPr>
            <w:rStyle w:val="Hyperlink"/>
            <w:lang w:val="en-US"/>
          </w:rPr>
          <w:t>#</w:t>
        </w:r>
        <w:r w:rsidRPr="00161054">
          <w:rPr>
            <w:rStyle w:val="Hyperlink"/>
            <w:lang w:val="en-US"/>
          </w:rPr>
          <w:t>Rec</w:t>
        </w:r>
        <w:r w:rsidRPr="00161054">
          <w:rPr>
            <w:rStyle w:val="Hyperlink"/>
            <w:lang w:val="en-US"/>
          </w:rPr>
          <w:t>e</w:t>
        </w:r>
        <w:r w:rsidRPr="00161054">
          <w:rPr>
            <w:rStyle w:val="Hyperlink"/>
            <w:lang w:val="en-US"/>
          </w:rPr>
          <w:t>iveDOI</w:t>
        </w:r>
      </w:hyperlink>
      <w:r>
        <w:rPr>
          <w:lang w:val="en-US"/>
        </w:rPr>
        <w:t>, eventually you will have a PSI Report published in DORA</w:t>
      </w:r>
      <w:r w:rsidR="00AB56FD">
        <w:rPr>
          <w:lang w:val="en-US"/>
        </w:rPr>
        <w:t xml:space="preserve">, </w:t>
      </w:r>
      <w:r>
        <w:rPr>
          <w:lang w:val="en-US"/>
        </w:rPr>
        <w:t>with a CC</w:t>
      </w:r>
      <w:r w:rsidR="00AB56FD">
        <w:rPr>
          <w:lang w:val="en-US"/>
        </w:rPr>
        <w:t xml:space="preserve"> BY 4.0</w:t>
      </w:r>
      <w:r>
        <w:rPr>
          <w:lang w:val="en-US"/>
        </w:rPr>
        <w:t xml:space="preserve"> license</w:t>
      </w:r>
      <w:r w:rsidR="00AB56FD">
        <w:rPr>
          <w:lang w:val="en-US"/>
        </w:rPr>
        <w:t>,</w:t>
      </w:r>
      <w:r>
        <w:rPr>
          <w:lang w:val="en-US"/>
        </w:rPr>
        <w:t xml:space="preserve"> and with an active and persistent DOI. </w:t>
      </w:r>
    </w:p>
    <w:sectPr w:rsidR="00AC4F52" w:rsidRPr="00A44EF2" w:rsidSect="003F49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560" w:right="1417" w:bottom="1418" w:left="1417" w:header="851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E4915" w14:textId="77777777" w:rsidR="00740DBB" w:rsidRDefault="00740DBB" w:rsidP="00322FA9">
      <w:pPr>
        <w:spacing w:line="240" w:lineRule="auto"/>
      </w:pPr>
      <w:r>
        <w:separator/>
      </w:r>
    </w:p>
  </w:endnote>
  <w:endnote w:type="continuationSeparator" w:id="0">
    <w:p w14:paraId="4521FC5A" w14:textId="77777777" w:rsidR="00740DBB" w:rsidRDefault="00740DBB" w:rsidP="00322F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DBE54" w14:textId="77777777" w:rsidR="00AC4F52" w:rsidRDefault="00AC4F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9D56" w14:textId="77777777" w:rsidR="00A4171A" w:rsidRPr="00186EB6" w:rsidRDefault="003F5874" w:rsidP="003F5874">
    <w:pPr>
      <w:pStyle w:val="Footer"/>
    </w:pPr>
    <w:r w:rsidRPr="00186EB6">
      <w:t xml:space="preserve">Library for the Research Institutes within the ETH Domain: </w:t>
    </w:r>
    <w:proofErr w:type="spellStart"/>
    <w:r w:rsidRPr="00186EB6">
      <w:t>Eawag</w:t>
    </w:r>
    <w:proofErr w:type="spellEnd"/>
    <w:r w:rsidRPr="00186EB6">
      <w:t>, Empa, PSI &amp; WSL</w:t>
    </w:r>
    <w:r w:rsidRPr="00186EB6">
      <w:tab/>
    </w:r>
    <w:r>
      <w:fldChar w:fldCharType="begin"/>
    </w:r>
    <w:r w:rsidRPr="00186EB6">
      <w:instrText xml:space="preserve"> PAGE   \* MERGEFORMAT </w:instrText>
    </w:r>
    <w:r>
      <w:fldChar w:fldCharType="separate"/>
    </w:r>
    <w:r w:rsidR="003F4917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BECED" w14:textId="77777777" w:rsidR="00EB6E77" w:rsidRPr="002A48B8" w:rsidRDefault="00EB6E77" w:rsidP="00EB6E77">
    <w:pPr>
      <w:pStyle w:val="Footer"/>
      <w:tabs>
        <w:tab w:val="center" w:pos="4536"/>
        <w:tab w:val="right" w:pos="9072"/>
      </w:tabs>
      <w:rPr>
        <w:lang w:val="de-CH"/>
      </w:rPr>
    </w:pPr>
    <w:r w:rsidRPr="002A48B8">
      <w:rPr>
        <w:b/>
        <w:lang w:val="de-CH"/>
      </w:rPr>
      <w:t xml:space="preserve">Dr. Lothar Nunnenmacher · Head </w:t>
    </w:r>
    <w:proofErr w:type="spellStart"/>
    <w:r w:rsidRPr="002A48B8">
      <w:rPr>
        <w:b/>
        <w:lang w:val="de-CH"/>
      </w:rPr>
      <w:t>of</w:t>
    </w:r>
    <w:proofErr w:type="spellEnd"/>
    <w:r w:rsidRPr="002A48B8">
      <w:rPr>
        <w:b/>
        <w:lang w:val="de-CH"/>
      </w:rPr>
      <w:t xml:space="preserve"> Lib4RI </w:t>
    </w:r>
    <w:r w:rsidRPr="002A48B8">
      <w:rPr>
        <w:b/>
        <w:lang w:val="de-CH"/>
      </w:rPr>
      <w:br/>
    </w:r>
    <w:r w:rsidRPr="002A48B8">
      <w:rPr>
        <w:lang w:val="de-CH"/>
      </w:rPr>
      <w:t>T: + 41 58 765 52 21 | F: + 41 58 765 50 28 lothar.nunnenmacher@lib4ri.ch | www.lib4ri.ch</w:t>
    </w:r>
    <w:r w:rsidRPr="002A48B8">
      <w:rPr>
        <w:lang w:val="de-CH"/>
      </w:rPr>
      <w:br/>
      <w:t xml:space="preserve">Lib4RI, Eawag-Empa, Überlandstrasse 133, 8600 Dübendorf, </w:t>
    </w:r>
    <w:proofErr w:type="spellStart"/>
    <w:r w:rsidRPr="002A48B8">
      <w:rPr>
        <w:lang w:val="de-CH"/>
      </w:rPr>
      <w:t>Switzerland</w:t>
    </w:r>
    <w:proofErr w:type="spellEnd"/>
  </w:p>
  <w:p w14:paraId="433CFA78" w14:textId="77777777" w:rsidR="00EB6E77" w:rsidRPr="002A48B8" w:rsidRDefault="00EB6E77" w:rsidP="00EB6E77">
    <w:pPr>
      <w:pStyle w:val="Footer"/>
      <w:tabs>
        <w:tab w:val="center" w:pos="4536"/>
        <w:tab w:val="right" w:pos="9072"/>
      </w:tabs>
      <w:spacing w:line="140" w:lineRule="exact"/>
      <w:rPr>
        <w:lang w:val="de-CH"/>
      </w:rPr>
    </w:pPr>
  </w:p>
  <w:p w14:paraId="1561942E" w14:textId="77777777" w:rsidR="00EB6E77" w:rsidRPr="00186EB6" w:rsidRDefault="00EB6E77" w:rsidP="00EB6E77">
    <w:pPr>
      <w:pStyle w:val="Footer"/>
    </w:pPr>
    <w:r w:rsidRPr="00186EB6">
      <w:t xml:space="preserve">Library for the Research Institutes within the ETH Domain: </w:t>
    </w:r>
    <w:proofErr w:type="spellStart"/>
    <w:r w:rsidRPr="00186EB6">
      <w:t>Eawag</w:t>
    </w:r>
    <w:proofErr w:type="spellEnd"/>
    <w:r w:rsidRPr="00186EB6">
      <w:t>, Empa, PSI &amp; WSL</w:t>
    </w:r>
    <w:r w:rsidRPr="00186EB6">
      <w:tab/>
    </w:r>
    <w:r>
      <w:fldChar w:fldCharType="begin"/>
    </w:r>
    <w:r w:rsidRPr="00186EB6">
      <w:instrText xml:space="preserve"> PAGE   \* MERGEFORMAT </w:instrText>
    </w:r>
    <w:r>
      <w:fldChar w:fldCharType="separate"/>
    </w:r>
    <w:r w:rsidR="00FA24D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8E09F" w14:textId="77777777" w:rsidR="00740DBB" w:rsidRDefault="00740DBB" w:rsidP="00322FA9">
      <w:pPr>
        <w:spacing w:line="240" w:lineRule="auto"/>
      </w:pPr>
      <w:r>
        <w:separator/>
      </w:r>
    </w:p>
  </w:footnote>
  <w:footnote w:type="continuationSeparator" w:id="0">
    <w:p w14:paraId="600A7730" w14:textId="77777777" w:rsidR="00740DBB" w:rsidRDefault="00740DBB" w:rsidP="00322F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779A6" w14:textId="77777777" w:rsidR="00AC4F52" w:rsidRDefault="00AC4F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AA68B" w14:textId="77777777" w:rsidR="00EA3186" w:rsidRPr="00EA3186" w:rsidRDefault="00EA3186" w:rsidP="00EA3186">
    <w:pPr>
      <w:pStyle w:val="Header"/>
    </w:pPr>
    <w:r>
      <w:rPr>
        <w:noProof/>
        <w:lang w:eastAsia="de-CH"/>
      </w:rPr>
      <w:drawing>
        <wp:anchor distT="0" distB="0" distL="114300" distR="114300" simplePos="0" relativeHeight="251662336" behindDoc="0" locked="1" layoutInCell="1" allowOverlap="1" wp14:anchorId="70C4B4A8" wp14:editId="4553737D">
          <wp:simplePos x="0" y="0"/>
          <wp:positionH relativeFrom="page">
            <wp:posOffset>864235</wp:posOffset>
          </wp:positionH>
          <wp:positionV relativeFrom="page">
            <wp:posOffset>504190</wp:posOffset>
          </wp:positionV>
          <wp:extent cx="1190520" cy="335160"/>
          <wp:effectExtent l="0" t="0" r="0" b="8255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520" cy="335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CF2C0" w14:textId="77777777" w:rsidR="00EB6E77" w:rsidRDefault="00EB6E77" w:rsidP="00C87580">
    <w:pPr>
      <w:pStyle w:val="Header"/>
      <w:spacing w:before="1970"/>
    </w:pPr>
    <w:r>
      <w:rPr>
        <w:noProof/>
        <w:lang w:eastAsia="de-CH"/>
      </w:rPr>
      <w:drawing>
        <wp:anchor distT="0" distB="0" distL="114300" distR="114300" simplePos="0" relativeHeight="251665408" behindDoc="0" locked="1" layoutInCell="1" allowOverlap="1" wp14:anchorId="2D824FF6" wp14:editId="7B426A21">
          <wp:simplePos x="0" y="0"/>
          <wp:positionH relativeFrom="page">
            <wp:posOffset>864235</wp:posOffset>
          </wp:positionH>
          <wp:positionV relativeFrom="page">
            <wp:posOffset>504190</wp:posOffset>
          </wp:positionV>
          <wp:extent cx="1190520" cy="335160"/>
          <wp:effectExtent l="0" t="0" r="0" b="8255"/>
          <wp:wrapNone/>
          <wp:docPr id="5" name="Grafik 11292124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520" cy="335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64384" behindDoc="0" locked="1" layoutInCell="1" allowOverlap="1" wp14:anchorId="3DEE650E" wp14:editId="7DA7A7AB">
          <wp:simplePos x="0" y="0"/>
          <wp:positionH relativeFrom="page">
            <wp:posOffset>5875655</wp:posOffset>
          </wp:positionH>
          <wp:positionV relativeFrom="page">
            <wp:posOffset>10009505</wp:posOffset>
          </wp:positionV>
          <wp:extent cx="393840" cy="226080"/>
          <wp:effectExtent l="0" t="0" r="0" b="2540"/>
          <wp:wrapNone/>
          <wp:docPr id="6" name="Grafik 1494345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840" cy="226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D4648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A9298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1772817"/>
    <w:multiLevelType w:val="multilevel"/>
    <w:tmpl w:val="9B00C3B4"/>
    <w:numStyleLink w:val="AufzhlungszeichenListe"/>
  </w:abstractNum>
  <w:abstractNum w:abstractNumId="3" w15:restartNumberingAfterBreak="0">
    <w:nsid w:val="4EF60716"/>
    <w:multiLevelType w:val="multilevel"/>
    <w:tmpl w:val="9B00C3B4"/>
    <w:styleLink w:val="AufzhlungszeichenListe"/>
    <w:lvl w:ilvl="0">
      <w:start w:val="1"/>
      <w:numFmt w:val="bullet"/>
      <w:pStyle w:val="ListBullet"/>
      <w:lvlText w:val=""/>
      <w:lvlJc w:val="left"/>
      <w:pPr>
        <w:tabs>
          <w:tab w:val="num" w:pos="1592"/>
        </w:tabs>
        <w:ind w:left="1592" w:hanging="176"/>
      </w:pPr>
      <w:rPr>
        <w:rFonts w:ascii="Wingdings 2" w:hAnsi="Wingdings 2" w:hint="default"/>
        <w:color w:val="00918A" w:themeColor="accent2"/>
        <w:position w:val="2"/>
        <w:sz w:val="16"/>
      </w:rPr>
    </w:lvl>
    <w:lvl w:ilvl="1">
      <w:start w:val="1"/>
      <w:numFmt w:val="bullet"/>
      <w:pStyle w:val="ListBullet2"/>
      <w:lvlText w:val=""/>
      <w:lvlJc w:val="left"/>
      <w:pPr>
        <w:tabs>
          <w:tab w:val="num" w:pos="1768"/>
        </w:tabs>
        <w:ind w:left="1768" w:hanging="176"/>
      </w:pPr>
      <w:rPr>
        <w:rFonts w:ascii="Wingdings 2" w:hAnsi="Wingdings 2" w:hint="default"/>
        <w:color w:val="8ECD99" w:themeColor="accent3"/>
        <w:position w:val="2"/>
        <w:sz w:val="16"/>
      </w:rPr>
    </w:lvl>
    <w:lvl w:ilvl="2">
      <w:start w:val="1"/>
      <w:numFmt w:val="bullet"/>
      <w:lvlText w:val=""/>
      <w:lvlJc w:val="left"/>
      <w:pPr>
        <w:tabs>
          <w:tab w:val="num" w:pos="1944"/>
        </w:tabs>
        <w:ind w:left="1944" w:hanging="176"/>
      </w:pPr>
      <w:rPr>
        <w:rFonts w:ascii="Wingdings 2" w:hAnsi="Wingdings 2" w:hint="default"/>
        <w:color w:val="D3C88F" w:themeColor="accent4"/>
        <w:spacing w:val="0"/>
        <w:position w:val="2"/>
        <w:sz w:val="16"/>
      </w:rPr>
    </w:lvl>
    <w:lvl w:ilvl="3">
      <w:start w:val="1"/>
      <w:numFmt w:val="bullet"/>
      <w:lvlText w:val=""/>
      <w:lvlJc w:val="left"/>
      <w:pPr>
        <w:tabs>
          <w:tab w:val="num" w:pos="2120"/>
        </w:tabs>
        <w:ind w:left="2120" w:hanging="176"/>
      </w:pPr>
      <w:rPr>
        <w:rFonts w:ascii="Wingdings 2" w:hAnsi="Wingdings 2" w:hint="default"/>
        <w:color w:val="CCD4D9" w:themeColor="accent5"/>
        <w:position w:val="-2"/>
        <w:sz w:val="16"/>
      </w:rPr>
    </w:lvl>
    <w:lvl w:ilvl="4">
      <w:start w:val="1"/>
      <w:numFmt w:val="bullet"/>
      <w:lvlText w:val=""/>
      <w:lvlJc w:val="left"/>
      <w:pPr>
        <w:tabs>
          <w:tab w:val="num" w:pos="2296"/>
        </w:tabs>
        <w:ind w:left="2296" w:hanging="176"/>
      </w:pPr>
      <w:rPr>
        <w:rFonts w:ascii="Wingdings 2" w:hAnsi="Wingdings 2" w:hint="default"/>
        <w:color w:val="CCE9E8" w:themeColor="accent6"/>
        <w:position w:val="2"/>
        <w:sz w:val="16"/>
      </w:rPr>
    </w:lvl>
    <w:lvl w:ilvl="5">
      <w:start w:val="1"/>
      <w:numFmt w:val="bullet"/>
      <w:lvlText w:val=""/>
      <w:lvlJc w:val="left"/>
      <w:pPr>
        <w:tabs>
          <w:tab w:val="num" w:pos="2472"/>
        </w:tabs>
        <w:ind w:left="2472" w:hanging="176"/>
      </w:pPr>
      <w:rPr>
        <w:rFonts w:ascii="Wingdings 2" w:hAnsi="Wingdings 2" w:hint="default"/>
        <w:color w:val="00918A" w:themeColor="accent2"/>
        <w:position w:val="2"/>
        <w:sz w:val="16"/>
      </w:rPr>
    </w:lvl>
    <w:lvl w:ilvl="6">
      <w:start w:val="1"/>
      <w:numFmt w:val="bullet"/>
      <w:lvlText w:val=""/>
      <w:lvlJc w:val="left"/>
      <w:pPr>
        <w:tabs>
          <w:tab w:val="num" w:pos="2648"/>
        </w:tabs>
        <w:ind w:left="2648" w:hanging="176"/>
      </w:pPr>
      <w:rPr>
        <w:rFonts w:ascii="Wingdings 2" w:hAnsi="Wingdings 2" w:hint="default"/>
        <w:color w:val="8ECD99" w:themeColor="accent3"/>
        <w:position w:val="2"/>
        <w:sz w:val="16"/>
      </w:rPr>
    </w:lvl>
    <w:lvl w:ilvl="7">
      <w:start w:val="1"/>
      <w:numFmt w:val="bullet"/>
      <w:lvlText w:val=""/>
      <w:lvlJc w:val="left"/>
      <w:pPr>
        <w:tabs>
          <w:tab w:val="num" w:pos="2824"/>
        </w:tabs>
        <w:ind w:left="2824" w:hanging="176"/>
      </w:pPr>
      <w:rPr>
        <w:rFonts w:ascii="Wingdings 2" w:hAnsi="Wingdings 2" w:hint="default"/>
        <w:color w:val="D3C88F" w:themeColor="accent4"/>
        <w:position w:val="2"/>
        <w:sz w:val="16"/>
      </w:rPr>
    </w:lvl>
    <w:lvl w:ilvl="8">
      <w:start w:val="1"/>
      <w:numFmt w:val="bullet"/>
      <w:lvlText w:val=""/>
      <w:lvlJc w:val="left"/>
      <w:pPr>
        <w:tabs>
          <w:tab w:val="num" w:pos="3000"/>
        </w:tabs>
        <w:ind w:left="3000" w:hanging="176"/>
      </w:pPr>
      <w:rPr>
        <w:rFonts w:ascii="Wingdings 2" w:hAnsi="Wingdings 2" w:hint="default"/>
        <w:color w:val="CCD4D9" w:themeColor="accent5"/>
        <w:position w:val="2"/>
        <w:sz w:val="16"/>
      </w:rPr>
    </w:lvl>
  </w:abstractNum>
  <w:abstractNum w:abstractNumId="4" w15:restartNumberingAfterBreak="0">
    <w:nsid w:val="74F64DCF"/>
    <w:multiLevelType w:val="multilevel"/>
    <w:tmpl w:val="9B00C3B4"/>
    <w:numStyleLink w:val="AufzhlungszeichenListe"/>
  </w:abstractNum>
  <w:num w:numId="1" w16cid:durableId="1110248727">
    <w:abstractNumId w:val="1"/>
  </w:num>
  <w:num w:numId="2" w16cid:durableId="1651517682">
    <w:abstractNumId w:val="0"/>
  </w:num>
  <w:num w:numId="3" w16cid:durableId="1456872927">
    <w:abstractNumId w:val="3"/>
  </w:num>
  <w:num w:numId="4" w16cid:durableId="2062244518">
    <w:abstractNumId w:val="2"/>
  </w:num>
  <w:num w:numId="5" w16cid:durableId="125115606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BB"/>
    <w:rsid w:val="000508A8"/>
    <w:rsid w:val="00065356"/>
    <w:rsid w:val="000818EE"/>
    <w:rsid w:val="000D7D52"/>
    <w:rsid w:val="001150DA"/>
    <w:rsid w:val="001155AA"/>
    <w:rsid w:val="00161054"/>
    <w:rsid w:val="001633B2"/>
    <w:rsid w:val="00182D1D"/>
    <w:rsid w:val="00183153"/>
    <w:rsid w:val="00186EB6"/>
    <w:rsid w:val="00194718"/>
    <w:rsid w:val="001D7229"/>
    <w:rsid w:val="001F6C1B"/>
    <w:rsid w:val="00203A86"/>
    <w:rsid w:val="00206E85"/>
    <w:rsid w:val="0023090F"/>
    <w:rsid w:val="00242194"/>
    <w:rsid w:val="00260AA2"/>
    <w:rsid w:val="0026294C"/>
    <w:rsid w:val="00276883"/>
    <w:rsid w:val="00297FFB"/>
    <w:rsid w:val="002A027C"/>
    <w:rsid w:val="002A48B8"/>
    <w:rsid w:val="003024B3"/>
    <w:rsid w:val="00322FA9"/>
    <w:rsid w:val="003471BA"/>
    <w:rsid w:val="00376C67"/>
    <w:rsid w:val="0039243E"/>
    <w:rsid w:val="003A776D"/>
    <w:rsid w:val="003C0BA1"/>
    <w:rsid w:val="003F4917"/>
    <w:rsid w:val="003F5874"/>
    <w:rsid w:val="00405571"/>
    <w:rsid w:val="004238CF"/>
    <w:rsid w:val="00443F73"/>
    <w:rsid w:val="0044433B"/>
    <w:rsid w:val="0045634D"/>
    <w:rsid w:val="004579DB"/>
    <w:rsid w:val="0047304A"/>
    <w:rsid w:val="004850A0"/>
    <w:rsid w:val="00495809"/>
    <w:rsid w:val="004A7ABD"/>
    <w:rsid w:val="004F0A7E"/>
    <w:rsid w:val="005237E9"/>
    <w:rsid w:val="005E3E32"/>
    <w:rsid w:val="00622BED"/>
    <w:rsid w:val="0062350C"/>
    <w:rsid w:val="006777C8"/>
    <w:rsid w:val="00684EE1"/>
    <w:rsid w:val="00695EA2"/>
    <w:rsid w:val="006C0681"/>
    <w:rsid w:val="006E1F74"/>
    <w:rsid w:val="00740DBB"/>
    <w:rsid w:val="00741172"/>
    <w:rsid w:val="007504D0"/>
    <w:rsid w:val="007506DD"/>
    <w:rsid w:val="00772290"/>
    <w:rsid w:val="00792B24"/>
    <w:rsid w:val="00797A91"/>
    <w:rsid w:val="00797AC1"/>
    <w:rsid w:val="007B1CD6"/>
    <w:rsid w:val="007C3AE8"/>
    <w:rsid w:val="007D03F4"/>
    <w:rsid w:val="008044F8"/>
    <w:rsid w:val="0087700F"/>
    <w:rsid w:val="008837F2"/>
    <w:rsid w:val="0089002A"/>
    <w:rsid w:val="008C54C0"/>
    <w:rsid w:val="009133C1"/>
    <w:rsid w:val="00991A40"/>
    <w:rsid w:val="009A5E78"/>
    <w:rsid w:val="009D618E"/>
    <w:rsid w:val="00A12248"/>
    <w:rsid w:val="00A12E16"/>
    <w:rsid w:val="00A32597"/>
    <w:rsid w:val="00A353F7"/>
    <w:rsid w:val="00A4171A"/>
    <w:rsid w:val="00A44EF2"/>
    <w:rsid w:val="00A657DB"/>
    <w:rsid w:val="00A84851"/>
    <w:rsid w:val="00AB01FF"/>
    <w:rsid w:val="00AB56FD"/>
    <w:rsid w:val="00AC4F52"/>
    <w:rsid w:val="00AD2257"/>
    <w:rsid w:val="00AD5A1C"/>
    <w:rsid w:val="00AE5F22"/>
    <w:rsid w:val="00B3048D"/>
    <w:rsid w:val="00B54A16"/>
    <w:rsid w:val="00B60FC9"/>
    <w:rsid w:val="00B71D23"/>
    <w:rsid w:val="00B87CCA"/>
    <w:rsid w:val="00BB6489"/>
    <w:rsid w:val="00BC6E14"/>
    <w:rsid w:val="00BD2597"/>
    <w:rsid w:val="00BF0905"/>
    <w:rsid w:val="00C177CA"/>
    <w:rsid w:val="00C31BE0"/>
    <w:rsid w:val="00C37FB4"/>
    <w:rsid w:val="00C810CD"/>
    <w:rsid w:val="00C87580"/>
    <w:rsid w:val="00CB248B"/>
    <w:rsid w:val="00CB62C7"/>
    <w:rsid w:val="00CD3B5C"/>
    <w:rsid w:val="00CD6685"/>
    <w:rsid w:val="00CD66A2"/>
    <w:rsid w:val="00CE58BC"/>
    <w:rsid w:val="00D0209D"/>
    <w:rsid w:val="00D11C15"/>
    <w:rsid w:val="00D73394"/>
    <w:rsid w:val="00D760D5"/>
    <w:rsid w:val="00D919A5"/>
    <w:rsid w:val="00DD494D"/>
    <w:rsid w:val="00DD772D"/>
    <w:rsid w:val="00E05E1D"/>
    <w:rsid w:val="00E23A58"/>
    <w:rsid w:val="00E27A80"/>
    <w:rsid w:val="00E603A1"/>
    <w:rsid w:val="00E60F98"/>
    <w:rsid w:val="00E61ABD"/>
    <w:rsid w:val="00E8117F"/>
    <w:rsid w:val="00E85BEE"/>
    <w:rsid w:val="00E87348"/>
    <w:rsid w:val="00EA0347"/>
    <w:rsid w:val="00EA3186"/>
    <w:rsid w:val="00EB2772"/>
    <w:rsid w:val="00EB6E77"/>
    <w:rsid w:val="00ED1C0D"/>
    <w:rsid w:val="00F17BEA"/>
    <w:rsid w:val="00F4199A"/>
    <w:rsid w:val="00F43910"/>
    <w:rsid w:val="00F5138A"/>
    <w:rsid w:val="00F6585D"/>
    <w:rsid w:val="00FA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B0DE97D"/>
  <w15:chartTrackingRefBased/>
  <w15:docId w15:val="{82E7195E-B8CC-46DB-8612-232EE86E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348"/>
    <w:rPr>
      <w:spacing w:val="1"/>
      <w:kern w:val="12"/>
      <w:lang w:val="en-GB"/>
    </w:rPr>
  </w:style>
  <w:style w:type="paragraph" w:styleId="Heading1">
    <w:name w:val="heading 1"/>
    <w:basedOn w:val="Normal"/>
    <w:next w:val="Fliesstext"/>
    <w:link w:val="Heading1Char"/>
    <w:uiPriority w:val="9"/>
    <w:qFormat/>
    <w:rsid w:val="006E1F74"/>
    <w:pPr>
      <w:keepNext/>
      <w:keepLines/>
      <w:spacing w:before="514" w:after="50" w:line="280" w:lineRule="exact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Heading2">
    <w:name w:val="heading 2"/>
    <w:basedOn w:val="Normal"/>
    <w:next w:val="Fliesstext"/>
    <w:link w:val="Heading2Char"/>
    <w:uiPriority w:val="9"/>
    <w:unhideWhenUsed/>
    <w:qFormat/>
    <w:rsid w:val="006E1F74"/>
    <w:pPr>
      <w:keepNext/>
      <w:keepLines/>
      <w:spacing w:before="514" w:after="5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Fliesstextklein"/>
    <w:link w:val="Heading3Char"/>
    <w:uiPriority w:val="9"/>
    <w:unhideWhenUsed/>
    <w:qFormat/>
    <w:rsid w:val="00B87CCA"/>
    <w:pPr>
      <w:keepNext/>
      <w:keepLines/>
      <w:spacing w:before="400" w:after="50" w:line="200" w:lineRule="atLeast"/>
      <w:outlineLvl w:val="2"/>
    </w:pPr>
    <w:rPr>
      <w:rFonts w:asciiTheme="majorHAnsi" w:eastAsiaTheme="majorEastAsia" w:hAnsiTheme="majorHAnsi" w:cstheme="majorBidi"/>
      <w:b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1D23"/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2F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FA9"/>
  </w:style>
  <w:style w:type="paragraph" w:styleId="Footer">
    <w:name w:val="footer"/>
    <w:basedOn w:val="Normal"/>
    <w:link w:val="FooterChar"/>
    <w:uiPriority w:val="99"/>
    <w:unhideWhenUsed/>
    <w:rsid w:val="00E27A80"/>
    <w:pPr>
      <w:tabs>
        <w:tab w:val="right" w:pos="9639"/>
      </w:tabs>
      <w:spacing w:line="220" w:lineRule="exact"/>
      <w:ind w:right="-1418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27A80"/>
    <w:rPr>
      <w:spacing w:val="1"/>
      <w:kern w:val="12"/>
      <w:sz w:val="16"/>
    </w:rPr>
  </w:style>
  <w:style w:type="paragraph" w:customStyle="1" w:styleId="Betreff">
    <w:name w:val="Betreff"/>
    <w:basedOn w:val="Normal"/>
    <w:qFormat/>
    <w:rsid w:val="0026294C"/>
    <w:pPr>
      <w:spacing w:line="336" w:lineRule="exact"/>
    </w:pPr>
    <w:rPr>
      <w:b/>
      <w:sz w:val="28"/>
    </w:rPr>
  </w:style>
  <w:style w:type="paragraph" w:customStyle="1" w:styleId="Absenderzeile">
    <w:name w:val="Absenderzeile"/>
    <w:basedOn w:val="Header"/>
    <w:qFormat/>
    <w:rsid w:val="00183153"/>
    <w:pPr>
      <w:spacing w:line="200" w:lineRule="exac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A12E16"/>
    <w:rPr>
      <w:i w:val="0"/>
      <w:color w:val="00918A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6E14"/>
    <w:rPr>
      <w:color w:val="605E5C"/>
      <w:shd w:val="clear" w:color="auto" w:fill="E1DFDD"/>
    </w:rPr>
  </w:style>
  <w:style w:type="paragraph" w:customStyle="1" w:styleId="Emfpngeradresse">
    <w:name w:val="Emfpängeradresse"/>
    <w:basedOn w:val="Normal"/>
    <w:qFormat/>
    <w:rsid w:val="00206E85"/>
    <w:pPr>
      <w:spacing w:line="260" w:lineRule="atLeast"/>
    </w:pPr>
  </w:style>
  <w:style w:type="character" w:styleId="PlaceholderText">
    <w:name w:val="Placeholder Text"/>
    <w:basedOn w:val="DefaultParagraphFont"/>
    <w:uiPriority w:val="99"/>
    <w:semiHidden/>
    <w:rsid w:val="009D618E"/>
    <w:rPr>
      <w:color w:val="808080"/>
    </w:rPr>
  </w:style>
  <w:style w:type="paragraph" w:styleId="ListBullet">
    <w:name w:val="List Bullet"/>
    <w:basedOn w:val="Normal"/>
    <w:autoRedefine/>
    <w:uiPriority w:val="99"/>
    <w:unhideWhenUsed/>
    <w:qFormat/>
    <w:rsid w:val="00D0209D"/>
    <w:pPr>
      <w:numPr>
        <w:numId w:val="3"/>
      </w:numPr>
      <w:tabs>
        <w:tab w:val="clear" w:pos="1592"/>
        <w:tab w:val="num" w:pos="425"/>
      </w:tabs>
      <w:spacing w:before="50"/>
      <w:ind w:left="284" w:hanging="284"/>
    </w:pPr>
  </w:style>
  <w:style w:type="paragraph" w:styleId="ListBullet2">
    <w:name w:val="List Bullet 2"/>
    <w:basedOn w:val="Normal"/>
    <w:autoRedefine/>
    <w:uiPriority w:val="99"/>
    <w:unhideWhenUsed/>
    <w:qFormat/>
    <w:rsid w:val="00AE5F22"/>
    <w:pPr>
      <w:numPr>
        <w:ilvl w:val="1"/>
        <w:numId w:val="3"/>
      </w:numPr>
      <w:tabs>
        <w:tab w:val="clear" w:pos="1768"/>
        <w:tab w:val="num" w:pos="709"/>
      </w:tabs>
      <w:spacing w:before="50"/>
      <w:ind w:left="568" w:hanging="284"/>
    </w:pPr>
  </w:style>
  <w:style w:type="paragraph" w:styleId="Title">
    <w:name w:val="Title"/>
    <w:basedOn w:val="Normal"/>
    <w:next w:val="Normal"/>
    <w:link w:val="TitleChar"/>
    <w:uiPriority w:val="10"/>
    <w:qFormat/>
    <w:rsid w:val="006E1F74"/>
    <w:pPr>
      <w:spacing w:before="514" w:after="50" w:line="336" w:lineRule="exact"/>
      <w:contextualSpacing/>
    </w:pPr>
    <w:rPr>
      <w:rFonts w:asciiTheme="majorHAnsi" w:eastAsiaTheme="majorEastAsia" w:hAnsiTheme="majorHAnsi" w:cstheme="majorBidi"/>
      <w:b/>
      <w:spacing w:val="0"/>
      <w:kern w:val="20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F74"/>
    <w:rPr>
      <w:rFonts w:asciiTheme="majorHAnsi" w:eastAsiaTheme="majorEastAsia" w:hAnsiTheme="majorHAnsi" w:cstheme="majorBidi"/>
      <w:b/>
      <w:kern w:val="20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E1F74"/>
    <w:rPr>
      <w:rFonts w:asciiTheme="majorHAnsi" w:eastAsiaTheme="majorEastAsia" w:hAnsiTheme="majorHAnsi" w:cstheme="majorBidi"/>
      <w:b/>
      <w:spacing w:val="1"/>
      <w:kern w:val="1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F74"/>
    <w:rPr>
      <w:rFonts w:asciiTheme="majorHAnsi" w:eastAsiaTheme="majorEastAsia" w:hAnsiTheme="majorHAnsi" w:cstheme="majorBidi"/>
      <w:b/>
      <w:spacing w:val="1"/>
      <w:kern w:val="1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7CCA"/>
    <w:rPr>
      <w:rFonts w:asciiTheme="majorHAnsi" w:eastAsiaTheme="majorEastAsia" w:hAnsiTheme="majorHAnsi" w:cstheme="majorBidi"/>
      <w:b/>
      <w:spacing w:val="1"/>
      <w:kern w:val="12"/>
      <w:sz w:val="16"/>
      <w:szCs w:val="24"/>
    </w:rPr>
  </w:style>
  <w:style w:type="paragraph" w:customStyle="1" w:styleId="Fliesstextklein">
    <w:name w:val="Fliesstext klein"/>
    <w:basedOn w:val="Normal"/>
    <w:qFormat/>
    <w:rsid w:val="00E05E1D"/>
    <w:pPr>
      <w:spacing w:after="50" w:line="200" w:lineRule="atLeast"/>
    </w:pPr>
    <w:rPr>
      <w:sz w:val="16"/>
    </w:rPr>
  </w:style>
  <w:style w:type="paragraph" w:styleId="Quote">
    <w:name w:val="Quote"/>
    <w:basedOn w:val="Normal"/>
    <w:next w:val="Normal"/>
    <w:link w:val="QuoteChar"/>
    <w:uiPriority w:val="29"/>
    <w:rsid w:val="00A657D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657DB"/>
    <w:rPr>
      <w:i/>
      <w:iCs/>
      <w:spacing w:val="1"/>
      <w:kern w:val="12"/>
    </w:rPr>
  </w:style>
  <w:style w:type="numbering" w:customStyle="1" w:styleId="AufzhlungszeichenListe">
    <w:name w:val="Aufzählungszeichen Liste"/>
    <w:uiPriority w:val="99"/>
    <w:rsid w:val="001633B2"/>
    <w:pPr>
      <w:numPr>
        <w:numId w:val="3"/>
      </w:numPr>
    </w:pPr>
  </w:style>
  <w:style w:type="character" w:customStyle="1" w:styleId="TextHervorhebung">
    <w:name w:val="Text Hervorhebung"/>
    <w:basedOn w:val="DefaultParagraphFont"/>
    <w:uiPriority w:val="1"/>
    <w:qFormat/>
    <w:rsid w:val="0047304A"/>
    <w:rPr>
      <w:bdr w:val="none" w:sz="0" w:space="0" w:color="auto"/>
      <w:shd w:val="clear" w:color="auto" w:fill="CCE9E8"/>
    </w:rPr>
  </w:style>
  <w:style w:type="paragraph" w:customStyle="1" w:styleId="Fliesstext">
    <w:name w:val="Fliesstext"/>
    <w:basedOn w:val="Normal"/>
    <w:qFormat/>
    <w:rsid w:val="003A776D"/>
    <w:pPr>
      <w:spacing w:after="113"/>
    </w:pPr>
  </w:style>
  <w:style w:type="character" w:styleId="UnresolvedMention">
    <w:name w:val="Unresolved Mention"/>
    <w:basedOn w:val="DefaultParagraphFont"/>
    <w:uiPriority w:val="99"/>
    <w:semiHidden/>
    <w:unhideWhenUsed/>
    <w:rsid w:val="004238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1054"/>
    <w:rPr>
      <w:color w:val="00918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8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83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2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391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a@lib4ri.c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b4ri.ch/psi-berich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lib4ri.ch/get-doi#ReceiveDO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b4ri.ch/get-doi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ib4ri\work$\Allgemeines\Vorlagen\02_Templates_Dokumente\Word_general%20document\Lib4RI_Document.dotx" TargetMode="External"/></Relationships>
</file>

<file path=word/theme/theme1.xml><?xml version="1.0" encoding="utf-8"?>
<a:theme xmlns:a="http://schemas.openxmlformats.org/drawingml/2006/main" name="Lib4RI">
  <a:themeElements>
    <a:clrScheme name="">
      <a:dk1>
        <a:srgbClr val="000000"/>
      </a:dk1>
      <a:lt1>
        <a:srgbClr val="FFFFFF"/>
      </a:lt1>
      <a:dk2>
        <a:srgbClr val="404040"/>
      </a:dk2>
      <a:lt2>
        <a:srgbClr val="E6E6E6"/>
      </a:lt2>
      <a:accent1>
        <a:srgbClr val="002640"/>
      </a:accent1>
      <a:accent2>
        <a:srgbClr val="00918A"/>
      </a:accent2>
      <a:accent3>
        <a:srgbClr val="8ECD99"/>
      </a:accent3>
      <a:accent4>
        <a:srgbClr val="D3C88F"/>
      </a:accent4>
      <a:accent5>
        <a:srgbClr val="CCD4D9"/>
      </a:accent5>
      <a:accent6>
        <a:srgbClr val="CCE9E8"/>
      </a:accent6>
      <a:hlink>
        <a:srgbClr val="00918A"/>
      </a:hlink>
      <a:folHlink>
        <a:srgbClr val="00918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noAutofit/>
      </a:bodyPr>
      <a:lstStyle>
        <a:defPPr algn="l">
          <a:defRPr sz="1600" dirty="0" err="1" smtClean="0"/>
        </a:defPPr>
      </a:lstStyle>
    </a:txDef>
  </a:objectDefaults>
  <a:extraClrSchemeLst>
    <a:extraClrScheme>
      <a:clrScheme name="">
        <a:dk1>
          <a:srgbClr val="000000"/>
        </a:dk1>
        <a:lt1>
          <a:srgbClr val="FFFFFF"/>
        </a:lt1>
        <a:dk2>
          <a:srgbClr val="404040"/>
        </a:dk2>
        <a:lt2>
          <a:srgbClr val="E6E6E6"/>
        </a:lt2>
        <a:accent1>
          <a:srgbClr val="002640"/>
        </a:accent1>
        <a:accent2>
          <a:srgbClr val="00918A"/>
        </a:accent2>
        <a:accent3>
          <a:srgbClr val="8ECD99"/>
        </a:accent3>
        <a:accent4>
          <a:srgbClr val="D3C88F"/>
        </a:accent4>
        <a:accent5>
          <a:srgbClr val="CCD4D9"/>
        </a:accent5>
        <a:accent6>
          <a:srgbClr val="CCE9E8"/>
        </a:accent6>
        <a:hlink>
          <a:srgbClr val="00918A"/>
        </a:hlink>
        <a:folHlink>
          <a:srgbClr val="00918A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Blue">
      <a:srgbClr val="002640"/>
    </a:custClr>
    <a:custClr name="Turquoise">
      <a:srgbClr val="00918A"/>
    </a:custClr>
    <a:custClr name="Green">
      <a:srgbClr val="8ECD99"/>
    </a:custClr>
    <a:custClr name="Yellow">
      <a:srgbClr val="D3C88F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  <a:custClr name="Eawag">
      <a:srgbClr val="118EC6"/>
    </a:custClr>
    <a:custClr name="Blue 80%">
      <a:srgbClr val="335166"/>
    </a:custClr>
    <a:custClr name="Turquoise 80%">
      <a:srgbClr val="33A7A1"/>
    </a:custClr>
    <a:custClr name="Green 80%">
      <a:srgbClr val="A5D7AD"/>
    </a:custClr>
    <a:custClr name="Yellow 80%">
      <a:srgbClr val="DCD3A5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  <a:custClr name="Empa">
      <a:srgbClr val="BE0000"/>
    </a:custClr>
    <a:custClr name="Blue 60%">
      <a:srgbClr val="667D8C"/>
    </a:custClr>
    <a:custClr name="Turquoise 60%">
      <a:srgbClr val="66BDB9"/>
    </a:custClr>
    <a:custClr name="Green 60%">
      <a:srgbClr val="BBE1C2"/>
    </a:custClr>
    <a:custClr name="Yellow 60%">
      <a:srgbClr val="E5DEBC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  <a:custClr name="PSI">
      <a:srgbClr val="BDBABA"/>
    </a:custClr>
    <a:custClr name="Blue 40%">
      <a:srgbClr val="99A8B3"/>
    </a:custClr>
    <a:custClr name="Turquoise 40%">
      <a:srgbClr val="99D3D0"/>
    </a:custClr>
    <a:custClr name="Green 40%">
      <a:srgbClr val="D2EBD6"/>
    </a:custClr>
    <a:custClr name="Yellow 40%">
      <a:srgbClr val="EDE9D2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  <a:custClr name="WSL">
      <a:srgbClr val="006268"/>
    </a:custClr>
    <a:custClr name="Blue 20%">
      <a:srgbClr val="CCD4D9"/>
    </a:custClr>
    <a:custClr name="Turquoise 20%">
      <a:srgbClr val="CCE9E8"/>
    </a:custClr>
    <a:custClr name="Green 20%">
      <a:srgbClr val="E8F5EB"/>
    </a:custClr>
    <a:custClr name="Yellow 20%">
      <a:srgbClr val="F6F4E9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</a:custClrLst>
  <a:extLst>
    <a:ext uri="{05A4C25C-085E-4340-85A3-A5531E510DB2}">
      <thm15:themeFamily xmlns:thm15="http://schemas.microsoft.com/office/thememl/2012/main" name="Lib4RI" id="{4F7C7CB8-A766-4945-ABE0-23D0E1390EEA}" vid="{E03787E8-08AF-41C9-88CC-75F5BFB2CE6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Lib4RI_Document.dotx</Template>
  <TotalTime>0</TotalTime>
  <Pages>1</Pages>
  <Words>150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Bachmann, Michael</dc:creator>
  <cp:keywords/>
  <dc:description/>
  <cp:lastModifiedBy>Bachmann, Michael</cp:lastModifiedBy>
  <cp:revision>13</cp:revision>
  <cp:lastPrinted>2023-04-25T12:04:00Z</cp:lastPrinted>
  <dcterms:created xsi:type="dcterms:W3CDTF">2025-04-24T12:37:00Z</dcterms:created>
  <dcterms:modified xsi:type="dcterms:W3CDTF">2025-05-23T12:08:00Z</dcterms:modified>
</cp:coreProperties>
</file>